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4592E" w:rsidRDefault="00E4592E" w:rsidP="00E4592E">
      <w:pPr>
        <w:spacing w:line="480" w:lineRule="auto"/>
        <w:rPr>
          <w:rFonts w:ascii="Times New Roman" w:hAnsi="Times New Roman" w:cs="Times New Roman"/>
          <w:sz w:val="24"/>
          <w:szCs w:val="24"/>
        </w:rPr>
      </w:pPr>
      <w:bookmarkStart w:id="0" w:name="_GoBack"/>
      <w:bookmarkEnd w:id="0"/>
    </w:p>
    <w:p w:rsidR="00E4592E" w:rsidRDefault="00E4592E" w:rsidP="00E4592E">
      <w:pPr>
        <w:spacing w:line="480" w:lineRule="auto"/>
        <w:rPr>
          <w:rFonts w:ascii="Times New Roman" w:hAnsi="Times New Roman" w:cs="Times New Roman"/>
          <w:sz w:val="24"/>
          <w:szCs w:val="24"/>
        </w:rPr>
      </w:pPr>
    </w:p>
    <w:p w:rsidR="00E4592E" w:rsidRDefault="00E4592E" w:rsidP="00E4592E">
      <w:pPr>
        <w:spacing w:line="480" w:lineRule="auto"/>
        <w:rPr>
          <w:rFonts w:ascii="Times New Roman" w:hAnsi="Times New Roman" w:cs="Times New Roman"/>
          <w:sz w:val="24"/>
          <w:szCs w:val="24"/>
        </w:rPr>
      </w:pPr>
    </w:p>
    <w:p w:rsidR="00E4592E" w:rsidRDefault="00E4592E" w:rsidP="00E4592E">
      <w:pPr>
        <w:spacing w:line="480" w:lineRule="auto"/>
        <w:rPr>
          <w:rFonts w:ascii="Times New Roman" w:hAnsi="Times New Roman" w:cs="Times New Roman"/>
          <w:sz w:val="24"/>
          <w:szCs w:val="24"/>
        </w:rPr>
      </w:pPr>
    </w:p>
    <w:p w:rsidR="00E4592E" w:rsidRDefault="00E4592E" w:rsidP="00E4592E">
      <w:pPr>
        <w:spacing w:line="480" w:lineRule="auto"/>
        <w:rPr>
          <w:rFonts w:ascii="Times New Roman" w:hAnsi="Times New Roman" w:cs="Times New Roman"/>
          <w:sz w:val="24"/>
          <w:szCs w:val="24"/>
        </w:rPr>
      </w:pPr>
    </w:p>
    <w:p w:rsidR="00E4592E" w:rsidRDefault="00E4592E" w:rsidP="00E4592E">
      <w:pPr>
        <w:spacing w:line="480" w:lineRule="auto"/>
        <w:jc w:val="center"/>
        <w:rPr>
          <w:rFonts w:ascii="Times New Roman" w:hAnsi="Times New Roman" w:cs="Times New Roman"/>
          <w:sz w:val="24"/>
          <w:szCs w:val="24"/>
        </w:rPr>
      </w:pPr>
    </w:p>
    <w:p w:rsidR="00E4592E" w:rsidRDefault="00E4592E" w:rsidP="00E4592E">
      <w:pPr>
        <w:spacing w:line="480" w:lineRule="auto"/>
        <w:jc w:val="center"/>
        <w:rPr>
          <w:rFonts w:ascii="Times New Roman" w:hAnsi="Times New Roman" w:cs="Times New Roman"/>
          <w:sz w:val="24"/>
          <w:szCs w:val="24"/>
        </w:rPr>
      </w:pPr>
    </w:p>
    <w:p w:rsidR="00E4592E" w:rsidRDefault="00E4592E" w:rsidP="00E4592E">
      <w:pPr>
        <w:spacing w:line="480" w:lineRule="auto"/>
        <w:jc w:val="center"/>
        <w:rPr>
          <w:rFonts w:ascii="Times New Roman" w:hAnsi="Times New Roman" w:cs="Times New Roman"/>
          <w:sz w:val="24"/>
          <w:szCs w:val="24"/>
        </w:rPr>
      </w:pPr>
      <w:r>
        <w:rPr>
          <w:rFonts w:ascii="Times New Roman" w:hAnsi="Times New Roman" w:cs="Times New Roman"/>
          <w:sz w:val="24"/>
          <w:szCs w:val="24"/>
        </w:rPr>
        <w:t>The Design Initiatives and Career Subcategories</w:t>
      </w:r>
    </w:p>
    <w:p w:rsidR="00E4592E" w:rsidRDefault="00E4592E" w:rsidP="00E4592E">
      <w:pPr>
        <w:spacing w:line="480" w:lineRule="auto"/>
        <w:jc w:val="center"/>
        <w:rPr>
          <w:rFonts w:ascii="Times New Roman" w:hAnsi="Times New Roman" w:cs="Times New Roman"/>
          <w:sz w:val="24"/>
          <w:szCs w:val="24"/>
        </w:rPr>
      </w:pPr>
      <w:r>
        <w:rPr>
          <w:rFonts w:ascii="Times New Roman" w:hAnsi="Times New Roman" w:cs="Times New Roman"/>
          <w:sz w:val="24"/>
          <w:szCs w:val="24"/>
        </w:rPr>
        <w:t>Name</w:t>
      </w:r>
    </w:p>
    <w:p w:rsidR="00E4592E" w:rsidRDefault="00E4592E" w:rsidP="00E4592E">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 Affiliation</w:t>
      </w:r>
    </w:p>
    <w:p w:rsidR="00E4592E" w:rsidRDefault="00E4592E" w:rsidP="00E4592E">
      <w:pPr>
        <w:spacing w:line="480" w:lineRule="auto"/>
        <w:rPr>
          <w:rFonts w:ascii="Times New Roman" w:hAnsi="Times New Roman" w:cs="Times New Roman"/>
          <w:sz w:val="24"/>
          <w:szCs w:val="24"/>
        </w:rPr>
      </w:pPr>
    </w:p>
    <w:p w:rsidR="00E4592E" w:rsidRDefault="00E4592E" w:rsidP="00E4592E">
      <w:pPr>
        <w:spacing w:line="480" w:lineRule="auto"/>
        <w:rPr>
          <w:rFonts w:ascii="Times New Roman" w:hAnsi="Times New Roman" w:cs="Times New Roman"/>
          <w:sz w:val="24"/>
          <w:szCs w:val="24"/>
        </w:rPr>
      </w:pPr>
    </w:p>
    <w:p w:rsidR="00E4592E" w:rsidRDefault="00E4592E" w:rsidP="00E4592E">
      <w:pPr>
        <w:spacing w:line="480" w:lineRule="auto"/>
        <w:rPr>
          <w:rFonts w:ascii="Times New Roman" w:hAnsi="Times New Roman" w:cs="Times New Roman"/>
          <w:sz w:val="24"/>
          <w:szCs w:val="24"/>
        </w:rPr>
      </w:pPr>
    </w:p>
    <w:p w:rsidR="00E4592E" w:rsidRDefault="00E4592E" w:rsidP="00E4592E">
      <w:pPr>
        <w:spacing w:line="480" w:lineRule="auto"/>
        <w:rPr>
          <w:rFonts w:ascii="Times New Roman" w:hAnsi="Times New Roman" w:cs="Times New Roman"/>
          <w:sz w:val="24"/>
          <w:szCs w:val="24"/>
        </w:rPr>
      </w:pPr>
    </w:p>
    <w:p w:rsidR="00E4592E" w:rsidRDefault="00E4592E" w:rsidP="00E4592E">
      <w:pPr>
        <w:spacing w:line="480" w:lineRule="auto"/>
        <w:rPr>
          <w:rFonts w:ascii="Times New Roman" w:hAnsi="Times New Roman" w:cs="Times New Roman"/>
          <w:sz w:val="24"/>
          <w:szCs w:val="24"/>
        </w:rPr>
      </w:pPr>
    </w:p>
    <w:p w:rsidR="00E4592E" w:rsidRDefault="00E4592E" w:rsidP="00E4592E">
      <w:pPr>
        <w:spacing w:line="480" w:lineRule="auto"/>
        <w:rPr>
          <w:rFonts w:ascii="Times New Roman" w:hAnsi="Times New Roman" w:cs="Times New Roman"/>
          <w:sz w:val="24"/>
          <w:szCs w:val="24"/>
        </w:rPr>
      </w:pPr>
    </w:p>
    <w:p w:rsidR="00E4592E" w:rsidRDefault="00E4592E" w:rsidP="00E4592E">
      <w:pPr>
        <w:spacing w:line="480" w:lineRule="auto"/>
        <w:rPr>
          <w:rFonts w:ascii="Times New Roman" w:hAnsi="Times New Roman" w:cs="Times New Roman"/>
          <w:sz w:val="24"/>
          <w:szCs w:val="24"/>
        </w:rPr>
      </w:pPr>
    </w:p>
    <w:p w:rsidR="00E4592E" w:rsidRPr="00E4592E" w:rsidRDefault="00E4592E" w:rsidP="00E4592E">
      <w:pPr>
        <w:spacing w:line="480" w:lineRule="auto"/>
        <w:rPr>
          <w:rFonts w:ascii="Times New Roman" w:hAnsi="Times New Roman" w:cs="Times New Roman"/>
          <w:b/>
          <w:sz w:val="24"/>
          <w:szCs w:val="24"/>
        </w:rPr>
      </w:pPr>
      <w:r w:rsidRPr="00E4592E">
        <w:rPr>
          <w:rFonts w:ascii="Times New Roman" w:hAnsi="Times New Roman" w:cs="Times New Roman"/>
          <w:b/>
          <w:sz w:val="24"/>
          <w:szCs w:val="24"/>
        </w:rPr>
        <w:lastRenderedPageBreak/>
        <w:t>Assignment 1A</w:t>
      </w:r>
    </w:p>
    <w:p w:rsidR="00E4592E" w:rsidRPr="00E4592E" w:rsidRDefault="00E4592E" w:rsidP="00E4592E">
      <w:pPr>
        <w:spacing w:line="480" w:lineRule="auto"/>
        <w:jc w:val="center"/>
        <w:rPr>
          <w:rFonts w:ascii="Times New Roman" w:hAnsi="Times New Roman" w:cs="Times New Roman"/>
          <w:sz w:val="24"/>
          <w:szCs w:val="24"/>
        </w:rPr>
      </w:pPr>
      <w:r w:rsidRPr="00E4592E">
        <w:rPr>
          <w:rFonts w:ascii="Times New Roman" w:hAnsi="Times New Roman" w:cs="Times New Roman"/>
          <w:sz w:val="24"/>
          <w:szCs w:val="24"/>
        </w:rPr>
        <w:t>The Current and Future Initiative and the Impact to the Interior Design Profession</w:t>
      </w:r>
    </w:p>
    <w:p w:rsidR="00E4592E" w:rsidRPr="00E4592E" w:rsidRDefault="00E4592E" w:rsidP="00E4592E">
      <w:pPr>
        <w:spacing w:line="480" w:lineRule="auto"/>
        <w:ind w:firstLine="720"/>
        <w:rPr>
          <w:rFonts w:ascii="Times New Roman" w:hAnsi="Times New Roman" w:cs="Times New Roman"/>
          <w:sz w:val="24"/>
          <w:szCs w:val="24"/>
        </w:rPr>
      </w:pPr>
      <w:r w:rsidRPr="00E4592E">
        <w:rPr>
          <w:rFonts w:ascii="Times New Roman" w:hAnsi="Times New Roman" w:cs="Times New Roman"/>
          <w:sz w:val="24"/>
          <w:szCs w:val="24"/>
        </w:rPr>
        <w:t xml:space="preserve">The conversation about the future of the building and also considering the effect of carbon emission to the atmosphere is very crucial. This is why it is important for various initiatives to be put in place in order to help and reduce the health hazards that buildings expose to the environment. Moreover, the world had changed significantly; this is evident in every aspect including the climate. This means that aggressive measures should be put in place in order to help curb the situation of the climate and make the desired buildings. This paper compares the current and future initiatives to improve the sustainability of the buildings and how this is important for the interior design profession. </w:t>
      </w:r>
    </w:p>
    <w:p w:rsidR="00E4592E" w:rsidRPr="00E4592E" w:rsidRDefault="00E4592E" w:rsidP="00E4592E">
      <w:pPr>
        <w:spacing w:line="480" w:lineRule="auto"/>
        <w:ind w:firstLine="720"/>
        <w:rPr>
          <w:rFonts w:ascii="Times New Roman" w:hAnsi="Times New Roman" w:cs="Times New Roman"/>
          <w:sz w:val="24"/>
          <w:szCs w:val="24"/>
        </w:rPr>
      </w:pPr>
      <w:r w:rsidRPr="00E4592E">
        <w:rPr>
          <w:rFonts w:ascii="Times New Roman" w:hAnsi="Times New Roman" w:cs="Times New Roman"/>
          <w:sz w:val="24"/>
          <w:szCs w:val="24"/>
        </w:rPr>
        <w:t xml:space="preserve">LEED is very committed to giving the sustainable building that focuses on the need to save energy. Their products aim at generating less waste to the environment and less water use. Therefore, this is important to help in the reduction of gas emission to the atmosphere which can be a risk to the human life. The features of LEED make it the widely used and efficient green building that is right for the current building and the future buildings. This is the same in the Net Zero Energy Building that focuses on the need to have less consumption of energy in buildings. The initiative is advocating reducing the consumption of energy in the building through incorporating the whole process that is included in the building that is including design, operation, and construction of the new building by energy-efficient strategies. Taking consideration of the passive House it is all about quality, efficiency, comfort, affordability, and resiliency. This is all based on the use of less energy and has the comfortable buildings that are aimed at having the optimized cost and strong buildings for any location. </w:t>
      </w:r>
    </w:p>
    <w:p w:rsidR="00E4592E" w:rsidRDefault="00E4592E" w:rsidP="00E4592E">
      <w:pPr>
        <w:spacing w:line="480" w:lineRule="auto"/>
        <w:rPr>
          <w:rFonts w:ascii="Times New Roman" w:hAnsi="Times New Roman" w:cs="Times New Roman"/>
          <w:sz w:val="24"/>
          <w:szCs w:val="24"/>
        </w:rPr>
      </w:pPr>
      <w:r w:rsidRPr="00E4592E">
        <w:rPr>
          <w:rFonts w:ascii="Times New Roman" w:hAnsi="Times New Roman" w:cs="Times New Roman"/>
          <w:sz w:val="24"/>
          <w:szCs w:val="24"/>
        </w:rPr>
        <w:lastRenderedPageBreak/>
        <w:t xml:space="preserve">Material transparency is all about knowing the right materials for the buildings. This will include the place the material is from thus, making it easy to have the information about the product to be used. Just like the material transparency, Declare is also focused on the material database. It is based on the material lifespan from where it was made and its final destination after manufacturing. Material health and transparency is also important, especially to the designers. </w:t>
      </w:r>
    </w:p>
    <w:p w:rsidR="00E4592E" w:rsidRPr="00E4592E" w:rsidRDefault="00E4592E" w:rsidP="00E4592E">
      <w:pPr>
        <w:spacing w:line="480" w:lineRule="auto"/>
        <w:ind w:firstLine="720"/>
        <w:rPr>
          <w:rFonts w:ascii="Times New Roman" w:hAnsi="Times New Roman" w:cs="Times New Roman"/>
          <w:sz w:val="24"/>
          <w:szCs w:val="24"/>
        </w:rPr>
      </w:pPr>
      <w:r w:rsidRPr="00E4592E">
        <w:rPr>
          <w:rFonts w:ascii="Times New Roman" w:hAnsi="Times New Roman" w:cs="Times New Roman"/>
          <w:sz w:val="24"/>
          <w:szCs w:val="24"/>
        </w:rPr>
        <w:t xml:space="preserve">This is to help to have the information about the product to be used and the impact on the health of the people. Whole building life-cycle assessment focuses on the life of the building and how to reduce the impact that can be associated with risks. The </w:t>
      </w:r>
      <w:proofErr w:type="spellStart"/>
      <w:r w:rsidRPr="00E4592E">
        <w:rPr>
          <w:rFonts w:ascii="Times New Roman" w:hAnsi="Times New Roman" w:cs="Times New Roman"/>
          <w:sz w:val="24"/>
          <w:szCs w:val="24"/>
        </w:rPr>
        <w:t>Architek</w:t>
      </w:r>
      <w:proofErr w:type="spellEnd"/>
      <w:r w:rsidRPr="00E4592E">
        <w:rPr>
          <w:rFonts w:ascii="Times New Roman" w:hAnsi="Times New Roman" w:cs="Times New Roman"/>
          <w:sz w:val="24"/>
          <w:szCs w:val="24"/>
        </w:rPr>
        <w:t xml:space="preserve"> is emphasizing on using the energy efficiency and comfort building to reduce the increasing energy use by buildings. All the initiatives are very important for the interior design profession. This is to make the right choice about the product that would ensure the right design and durability of the house. I am impacted with the fact that the industry is very committed to having buildings that are durable and use less energy. This shows that the industry is very much concerned with the current situation and the changes that may be encountered in the future.  </w:t>
      </w:r>
    </w:p>
    <w:p w:rsidR="00E4592E" w:rsidRDefault="00E4592E" w:rsidP="00E4592E">
      <w:pPr>
        <w:spacing w:line="480" w:lineRule="auto"/>
        <w:rPr>
          <w:rFonts w:ascii="Times New Roman" w:hAnsi="Times New Roman" w:cs="Times New Roman"/>
          <w:sz w:val="24"/>
          <w:szCs w:val="24"/>
        </w:rPr>
      </w:pPr>
    </w:p>
    <w:p w:rsidR="00E4592E" w:rsidRDefault="00E4592E" w:rsidP="00E4592E">
      <w:pPr>
        <w:spacing w:line="480" w:lineRule="auto"/>
        <w:rPr>
          <w:rFonts w:ascii="Times New Roman" w:hAnsi="Times New Roman" w:cs="Times New Roman"/>
          <w:sz w:val="24"/>
          <w:szCs w:val="24"/>
        </w:rPr>
      </w:pPr>
    </w:p>
    <w:p w:rsidR="00E4592E" w:rsidRDefault="00E4592E" w:rsidP="00E4592E">
      <w:pPr>
        <w:spacing w:line="480" w:lineRule="auto"/>
        <w:rPr>
          <w:rFonts w:ascii="Times New Roman" w:hAnsi="Times New Roman" w:cs="Times New Roman"/>
          <w:sz w:val="24"/>
          <w:szCs w:val="24"/>
        </w:rPr>
      </w:pPr>
    </w:p>
    <w:p w:rsidR="00E4592E" w:rsidRDefault="00E4592E" w:rsidP="00E4592E">
      <w:pPr>
        <w:spacing w:line="480" w:lineRule="auto"/>
        <w:rPr>
          <w:rFonts w:ascii="Times New Roman" w:hAnsi="Times New Roman" w:cs="Times New Roman"/>
          <w:sz w:val="24"/>
          <w:szCs w:val="24"/>
        </w:rPr>
      </w:pPr>
    </w:p>
    <w:p w:rsidR="00E4592E" w:rsidRDefault="00E4592E" w:rsidP="00E4592E">
      <w:pPr>
        <w:spacing w:line="480" w:lineRule="auto"/>
        <w:rPr>
          <w:rFonts w:ascii="Times New Roman" w:hAnsi="Times New Roman" w:cs="Times New Roman"/>
          <w:sz w:val="24"/>
          <w:szCs w:val="24"/>
        </w:rPr>
      </w:pPr>
    </w:p>
    <w:p w:rsidR="00E4592E" w:rsidRDefault="00E4592E" w:rsidP="00E4592E">
      <w:pPr>
        <w:spacing w:line="480" w:lineRule="auto"/>
        <w:rPr>
          <w:rFonts w:ascii="Times New Roman" w:hAnsi="Times New Roman" w:cs="Times New Roman"/>
          <w:sz w:val="24"/>
          <w:szCs w:val="24"/>
        </w:rPr>
      </w:pPr>
    </w:p>
    <w:p w:rsidR="00E4592E" w:rsidRDefault="00E4592E" w:rsidP="00E4592E">
      <w:pPr>
        <w:spacing w:line="480" w:lineRule="auto"/>
        <w:rPr>
          <w:rFonts w:ascii="Times New Roman" w:hAnsi="Times New Roman" w:cs="Times New Roman"/>
          <w:sz w:val="24"/>
          <w:szCs w:val="24"/>
        </w:rPr>
      </w:pPr>
    </w:p>
    <w:p w:rsidR="00E4592E" w:rsidRPr="00E4592E" w:rsidRDefault="00E4592E" w:rsidP="00E4592E">
      <w:pPr>
        <w:spacing w:line="480" w:lineRule="auto"/>
        <w:rPr>
          <w:rFonts w:ascii="Times New Roman" w:hAnsi="Times New Roman" w:cs="Times New Roman"/>
          <w:b/>
          <w:sz w:val="24"/>
          <w:szCs w:val="24"/>
        </w:rPr>
      </w:pPr>
      <w:r w:rsidRPr="00E4592E">
        <w:rPr>
          <w:rFonts w:ascii="Times New Roman" w:hAnsi="Times New Roman" w:cs="Times New Roman"/>
          <w:b/>
          <w:sz w:val="24"/>
          <w:szCs w:val="24"/>
        </w:rPr>
        <w:lastRenderedPageBreak/>
        <w:t>Assignment 1C</w:t>
      </w:r>
    </w:p>
    <w:p w:rsidR="00E4592E" w:rsidRPr="00E4592E" w:rsidRDefault="00E4592E" w:rsidP="00E4592E">
      <w:pPr>
        <w:spacing w:line="480" w:lineRule="auto"/>
        <w:jc w:val="center"/>
        <w:rPr>
          <w:rFonts w:ascii="Times New Roman" w:hAnsi="Times New Roman" w:cs="Times New Roman"/>
          <w:sz w:val="24"/>
          <w:szCs w:val="24"/>
        </w:rPr>
      </w:pPr>
      <w:r>
        <w:rPr>
          <w:rFonts w:ascii="Times New Roman" w:hAnsi="Times New Roman" w:cs="Times New Roman"/>
          <w:sz w:val="24"/>
          <w:szCs w:val="24"/>
        </w:rPr>
        <w:t>The Career Subcategories and their Relevance to Interior Design</w:t>
      </w:r>
    </w:p>
    <w:p w:rsidR="00E4592E" w:rsidRPr="00E4592E" w:rsidRDefault="00E4592E" w:rsidP="00E4592E">
      <w:pPr>
        <w:spacing w:line="480" w:lineRule="auto"/>
        <w:ind w:firstLine="720"/>
        <w:rPr>
          <w:rFonts w:ascii="Times New Roman" w:hAnsi="Times New Roman" w:cs="Times New Roman"/>
          <w:sz w:val="24"/>
          <w:szCs w:val="24"/>
        </w:rPr>
      </w:pPr>
      <w:r w:rsidRPr="00E4592E">
        <w:rPr>
          <w:rFonts w:ascii="Times New Roman" w:hAnsi="Times New Roman" w:cs="Times New Roman"/>
          <w:sz w:val="24"/>
          <w:szCs w:val="24"/>
        </w:rPr>
        <w:t>The changes in the interior design are to address all the aspects of life for the deliverable outcomes. All the possible ways should be addressed in order to have the design that is admirable and appreciated. The following</w:t>
      </w:r>
      <w:r>
        <w:rPr>
          <w:rFonts w:ascii="Times New Roman" w:hAnsi="Times New Roman" w:cs="Times New Roman"/>
          <w:sz w:val="24"/>
          <w:szCs w:val="24"/>
        </w:rPr>
        <w:t xml:space="preserve"> career subcategories are very important to help interior designer to make designs that would impact all the changes that are needed in making designs.</w:t>
      </w:r>
      <w:r w:rsidRPr="00E4592E">
        <w:rPr>
          <w:rFonts w:ascii="Times New Roman" w:hAnsi="Times New Roman" w:cs="Times New Roman"/>
          <w:sz w:val="24"/>
          <w:szCs w:val="24"/>
        </w:rPr>
        <w:t xml:space="preserve"> The </w:t>
      </w:r>
      <w:proofErr w:type="spellStart"/>
      <w:r w:rsidRPr="00E4592E">
        <w:rPr>
          <w:rFonts w:ascii="Times New Roman" w:hAnsi="Times New Roman" w:cs="Times New Roman"/>
          <w:sz w:val="24"/>
          <w:szCs w:val="24"/>
        </w:rPr>
        <w:t>biophilic</w:t>
      </w:r>
      <w:proofErr w:type="spellEnd"/>
      <w:r w:rsidRPr="00E4592E">
        <w:rPr>
          <w:rFonts w:ascii="Times New Roman" w:hAnsi="Times New Roman" w:cs="Times New Roman"/>
          <w:sz w:val="24"/>
          <w:szCs w:val="24"/>
        </w:rPr>
        <w:t xml:space="preserve"> design is important in the consideration in design, this is because it making designs through using nature to design living places, offices and even places for learning. The environmental design, on the other hand, is considering the environmental constraints during the process of planning and making policies. More of the psychological aspects should be considered in designs which are the design psychology. This is focused on the behaviors, motivation, and aspiration of human beings. </w:t>
      </w:r>
    </w:p>
    <w:p w:rsidR="005D3719" w:rsidRPr="00FC7C62" w:rsidRDefault="00E4592E" w:rsidP="00E4592E">
      <w:pPr>
        <w:spacing w:line="480" w:lineRule="auto"/>
        <w:ind w:firstLine="720"/>
        <w:rPr>
          <w:rFonts w:ascii="Times New Roman" w:hAnsi="Times New Roman" w:cs="Times New Roman"/>
          <w:sz w:val="24"/>
          <w:szCs w:val="24"/>
        </w:rPr>
      </w:pPr>
      <w:r w:rsidRPr="00E4592E">
        <w:rPr>
          <w:rFonts w:ascii="Times New Roman" w:hAnsi="Times New Roman" w:cs="Times New Roman"/>
          <w:sz w:val="24"/>
          <w:szCs w:val="24"/>
        </w:rPr>
        <w:t xml:space="preserve">Moreover, the evidence is needed which can be as a result of doing thorough research on the environment for the purpose of getting the information, this is known as evidence-based design. The human-centered design and the architectural for humanity are all based on solving the human problems. This is dealing with perception and problems that need quick help.  Post-occupancy evaluation design is to make the evaluation of the building after they are built in a systematic way. The neuro-design also bases on making the design using the part of the visual area that is very sensitive.   These areas in design are very important in the career of interior design. This is due to the fact that they provide the designer with the relevant information that can help make the changes efficiently to fit the current and future designs.  </w:t>
      </w:r>
      <w:r w:rsidR="00FC7C62">
        <w:rPr>
          <w:rFonts w:ascii="Times New Roman" w:hAnsi="Times New Roman" w:cs="Times New Roman"/>
          <w:sz w:val="24"/>
          <w:szCs w:val="24"/>
        </w:rPr>
        <w:t xml:space="preserve"> </w:t>
      </w:r>
    </w:p>
    <w:sectPr w:rsidR="005D3719" w:rsidRPr="00FC7C62" w:rsidSect="00E4592E">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90F5A" w:rsidRDefault="00490F5A" w:rsidP="00E4592E">
      <w:pPr>
        <w:spacing w:after="0" w:line="240" w:lineRule="auto"/>
      </w:pPr>
      <w:r>
        <w:separator/>
      </w:r>
    </w:p>
  </w:endnote>
  <w:endnote w:type="continuationSeparator" w:id="0">
    <w:p w:rsidR="00490F5A" w:rsidRDefault="00490F5A" w:rsidP="00E4592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90F5A" w:rsidRDefault="00490F5A" w:rsidP="00E4592E">
      <w:pPr>
        <w:spacing w:after="0" w:line="240" w:lineRule="auto"/>
      </w:pPr>
      <w:r>
        <w:separator/>
      </w:r>
    </w:p>
  </w:footnote>
  <w:footnote w:type="continuationSeparator" w:id="0">
    <w:p w:rsidR="00490F5A" w:rsidRDefault="00490F5A" w:rsidP="00E4592E">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92E" w:rsidRDefault="00E4592E">
    <w:pPr>
      <w:pStyle w:val="Header"/>
    </w:pPr>
    <w:r w:rsidRPr="00E4592E">
      <w:rPr>
        <w:rFonts w:ascii="Times New Roman" w:hAnsi="Times New Roman" w:cs="Times New Roman"/>
        <w:sz w:val="24"/>
        <w:szCs w:val="24"/>
      </w:rPr>
      <w:t>INTERIOR DESIGN</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E4592E">
      <w:rPr>
        <w:rFonts w:ascii="Times New Roman" w:hAnsi="Times New Roman" w:cs="Times New Roman"/>
        <w:sz w:val="24"/>
        <w:szCs w:val="24"/>
      </w:rPr>
      <w:fldChar w:fldCharType="begin"/>
    </w:r>
    <w:r w:rsidRPr="00E4592E">
      <w:rPr>
        <w:rFonts w:ascii="Times New Roman" w:hAnsi="Times New Roman" w:cs="Times New Roman"/>
        <w:sz w:val="24"/>
        <w:szCs w:val="24"/>
      </w:rPr>
      <w:instrText xml:space="preserve"> PAGE   \* MERGEFORMAT </w:instrText>
    </w:r>
    <w:r w:rsidRPr="00E4592E">
      <w:rPr>
        <w:rFonts w:ascii="Times New Roman" w:hAnsi="Times New Roman" w:cs="Times New Roman"/>
        <w:sz w:val="24"/>
        <w:szCs w:val="24"/>
      </w:rPr>
      <w:fldChar w:fldCharType="separate"/>
    </w:r>
    <w:r w:rsidR="00E61579">
      <w:rPr>
        <w:rFonts w:ascii="Times New Roman" w:hAnsi="Times New Roman" w:cs="Times New Roman"/>
        <w:noProof/>
        <w:sz w:val="24"/>
        <w:szCs w:val="24"/>
      </w:rPr>
      <w:t>4</w:t>
    </w:r>
    <w:r w:rsidRPr="00E4592E">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4592E" w:rsidRPr="00E4592E" w:rsidRDefault="00E4592E">
    <w:pPr>
      <w:pStyle w:val="Header"/>
      <w:rPr>
        <w:rFonts w:ascii="Times New Roman" w:hAnsi="Times New Roman" w:cs="Times New Roman"/>
        <w:sz w:val="24"/>
        <w:szCs w:val="24"/>
      </w:rPr>
    </w:pPr>
    <w:r w:rsidRPr="00E4592E">
      <w:rPr>
        <w:rFonts w:ascii="Times New Roman" w:hAnsi="Times New Roman" w:cs="Times New Roman"/>
        <w:sz w:val="24"/>
        <w:szCs w:val="24"/>
      </w:rPr>
      <w:t>Running head: INTERIOR DESIGN</w:t>
    </w:r>
    <w:r w:rsidRPr="00E4592E">
      <w:rPr>
        <w:rFonts w:ascii="Times New Roman" w:hAnsi="Times New Roman" w:cs="Times New Roman"/>
        <w:sz w:val="24"/>
        <w:szCs w:val="24"/>
      </w:rPr>
      <w:tab/>
    </w:r>
    <w:r w:rsidRPr="00E4592E">
      <w:rPr>
        <w:rFonts w:ascii="Times New Roman" w:hAnsi="Times New Roman" w:cs="Times New Roman"/>
        <w:sz w:val="24"/>
        <w:szCs w:val="24"/>
      </w:rPr>
      <w:tab/>
    </w:r>
    <w:r w:rsidRPr="00E4592E">
      <w:rPr>
        <w:rFonts w:ascii="Times New Roman" w:hAnsi="Times New Roman" w:cs="Times New Roman"/>
        <w:sz w:val="24"/>
        <w:szCs w:val="24"/>
      </w:rPr>
      <w:tab/>
    </w:r>
    <w:r w:rsidRPr="00E4592E">
      <w:rPr>
        <w:rFonts w:ascii="Times New Roman" w:hAnsi="Times New Roman" w:cs="Times New Roman"/>
        <w:sz w:val="24"/>
        <w:szCs w:val="24"/>
      </w:rPr>
      <w:fldChar w:fldCharType="begin"/>
    </w:r>
    <w:r w:rsidRPr="00E4592E">
      <w:rPr>
        <w:rFonts w:ascii="Times New Roman" w:hAnsi="Times New Roman" w:cs="Times New Roman"/>
        <w:sz w:val="24"/>
        <w:szCs w:val="24"/>
      </w:rPr>
      <w:instrText xml:space="preserve"> PAGE   \* MERGEFORMAT </w:instrText>
    </w:r>
    <w:r w:rsidRPr="00E4592E">
      <w:rPr>
        <w:rFonts w:ascii="Times New Roman" w:hAnsi="Times New Roman" w:cs="Times New Roman"/>
        <w:sz w:val="24"/>
        <w:szCs w:val="24"/>
      </w:rPr>
      <w:fldChar w:fldCharType="separate"/>
    </w:r>
    <w:r w:rsidR="00E61579">
      <w:rPr>
        <w:rFonts w:ascii="Times New Roman" w:hAnsi="Times New Roman" w:cs="Times New Roman"/>
        <w:noProof/>
        <w:sz w:val="24"/>
        <w:szCs w:val="24"/>
      </w:rPr>
      <w:t>1</w:t>
    </w:r>
    <w:r w:rsidRPr="00E4592E">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7C62"/>
    <w:rsid w:val="00095B62"/>
    <w:rsid w:val="00453E14"/>
    <w:rsid w:val="00490F5A"/>
    <w:rsid w:val="004B4F51"/>
    <w:rsid w:val="005D3719"/>
    <w:rsid w:val="00614804"/>
    <w:rsid w:val="006420CA"/>
    <w:rsid w:val="00960D02"/>
    <w:rsid w:val="00967593"/>
    <w:rsid w:val="009709BE"/>
    <w:rsid w:val="00C04ADC"/>
    <w:rsid w:val="00CE0D8A"/>
    <w:rsid w:val="00E4592E"/>
    <w:rsid w:val="00E61579"/>
    <w:rsid w:val="00FC7C62"/>
    <w:rsid w:val="00FD147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459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92E"/>
  </w:style>
  <w:style w:type="paragraph" w:styleId="Footer">
    <w:name w:val="footer"/>
    <w:basedOn w:val="Normal"/>
    <w:link w:val="FooterChar"/>
    <w:uiPriority w:val="99"/>
    <w:unhideWhenUsed/>
    <w:rsid w:val="00E459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92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D3719"/>
  </w:style>
  <w:style w:type="paragraph" w:styleId="Heading1">
    <w:name w:val="heading 1"/>
    <w:basedOn w:val="Normal"/>
    <w:next w:val="Normal"/>
    <w:link w:val="Heading1Char"/>
    <w:uiPriority w:val="9"/>
    <w:qFormat/>
    <w:rsid w:val="005D3719"/>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5D371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5D3719"/>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unhideWhenUsed/>
    <w:qFormat/>
    <w:rsid w:val="005D3719"/>
    <w:pPr>
      <w:keepNext/>
      <w:keepLines/>
      <w:spacing w:before="200" w:after="0"/>
      <w:outlineLvl w:val="3"/>
    </w:pPr>
    <w:rPr>
      <w:rFonts w:asciiTheme="majorHAnsi" w:eastAsiaTheme="majorEastAsia" w:hAnsiTheme="majorHAnsi" w:cstheme="majorBidi"/>
      <w:b/>
      <w:bCs/>
      <w:i/>
      <w:i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D3719"/>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5D3719"/>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5D3719"/>
    <w:rPr>
      <w:rFonts w:asciiTheme="majorHAnsi" w:eastAsiaTheme="majorEastAsia" w:hAnsiTheme="majorHAnsi" w:cstheme="majorBidi"/>
      <w:b/>
      <w:bCs/>
      <w:color w:val="4F81BD" w:themeColor="accent1"/>
    </w:rPr>
  </w:style>
  <w:style w:type="character" w:customStyle="1" w:styleId="Heading4Char">
    <w:name w:val="Heading 4 Char"/>
    <w:basedOn w:val="DefaultParagraphFont"/>
    <w:link w:val="Heading4"/>
    <w:uiPriority w:val="9"/>
    <w:rsid w:val="005D3719"/>
    <w:rPr>
      <w:rFonts w:asciiTheme="majorHAnsi" w:eastAsiaTheme="majorEastAsia" w:hAnsiTheme="majorHAnsi" w:cstheme="majorBidi"/>
      <w:b/>
      <w:bCs/>
      <w:i/>
      <w:iCs/>
      <w:color w:val="4F81BD" w:themeColor="accent1"/>
    </w:rPr>
  </w:style>
  <w:style w:type="paragraph" w:styleId="NoSpacing">
    <w:name w:val="No Spacing"/>
    <w:uiPriority w:val="1"/>
    <w:qFormat/>
    <w:rsid w:val="005D3719"/>
    <w:pPr>
      <w:spacing w:after="0" w:line="240" w:lineRule="auto"/>
    </w:pPr>
  </w:style>
  <w:style w:type="paragraph" w:styleId="ListParagraph">
    <w:name w:val="List Paragraph"/>
    <w:basedOn w:val="Normal"/>
    <w:uiPriority w:val="34"/>
    <w:qFormat/>
    <w:rsid w:val="005D3719"/>
    <w:pPr>
      <w:spacing w:after="160" w:line="259" w:lineRule="auto"/>
      <w:ind w:left="720"/>
      <w:contextualSpacing/>
    </w:pPr>
  </w:style>
  <w:style w:type="paragraph" w:styleId="Header">
    <w:name w:val="header"/>
    <w:basedOn w:val="Normal"/>
    <w:link w:val="HeaderChar"/>
    <w:uiPriority w:val="99"/>
    <w:unhideWhenUsed/>
    <w:rsid w:val="00E4592E"/>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592E"/>
  </w:style>
  <w:style w:type="paragraph" w:styleId="Footer">
    <w:name w:val="footer"/>
    <w:basedOn w:val="Normal"/>
    <w:link w:val="FooterChar"/>
    <w:uiPriority w:val="99"/>
    <w:unhideWhenUsed/>
    <w:rsid w:val="00E4592E"/>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59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762</Words>
  <Characters>4348</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5100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vini</cp:lastModifiedBy>
  <cp:revision>2</cp:revision>
  <dcterms:created xsi:type="dcterms:W3CDTF">2018-02-12T07:57:00Z</dcterms:created>
  <dcterms:modified xsi:type="dcterms:W3CDTF">2018-02-12T07:57:00Z</dcterms:modified>
</cp:coreProperties>
</file>